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TRIBUNALE DI CATANZARO</w:t>
      </w:r>
    </w:p>
    <w:p>
      <w:pPr>
        <w:pStyle w:val="Heading1"/>
        <w:jc w:val="right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800100</wp:posOffset>
                </wp:positionH>
                <wp:positionV relativeFrom="paragraph">
                  <wp:posOffset>-124460</wp:posOffset>
                </wp:positionV>
                <wp:extent cx="1028065" cy="22923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0281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63pt;margin-top:-9.8pt;width:80.9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</w:rPr>
        <w:t>Al Giudice Tutelare del Tribunale di Catanzaro</w:t>
      </w:r>
    </w:p>
    <w:p>
      <w:pPr>
        <w:pStyle w:val="Heading1"/>
        <w:jc w:val="left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Heading1"/>
        <w:spacing w:lineRule="auto" w:line="216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Heading1"/>
        <w:spacing w:lineRule="auto" w:line="216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OGGETTO: </w:t>
        <w:tab/>
        <w:t>Domanda di nomina di amministratore di sostegno</w:t>
      </w:r>
    </w:p>
    <w:p>
      <w:pPr>
        <w:pStyle w:val="Normal"/>
        <w:rPr>
          <w:lang w:eastAsia="it-IT"/>
        </w:rPr>
      </w:pPr>
      <w:r>
        <w:rPr>
          <w:lang w:eastAsia="it-IT"/>
        </w:rPr>
      </w:r>
    </w:p>
    <w:p>
      <w:pPr>
        <w:pStyle w:val="BodyText"/>
        <w:jc w:val="center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</w:r>
    </w:p>
    <w:p>
      <w:pPr>
        <w:pStyle w:val="BodyTex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Io sottoscritto/a ______________________________________ nato/a a _____________________ il ________________ e residente in _________________ Via ___________________ tel. _________________ e CF ______________________</w:t>
      </w:r>
    </w:p>
    <w:p>
      <w:pPr>
        <w:pStyle w:val="BodyText"/>
        <w:spacing w:before="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 QUALITA’ DI</w:t>
      </w:r>
    </w:p>
    <w:tbl>
      <w:tblPr>
        <w:tblW w:w="985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487"/>
        <w:gridCol w:w="5366"/>
      </w:tblGrid>
      <w:tr>
        <w:trPr>
          <w:trHeight w:val="1938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Beneficiario in prima persona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Coniuge non separato in regime di comunione dei beni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Coniuge non separato in regime di separazione dei beni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Convivente stabile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Padre o Madre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Figlio / Figlia</w:t>
            </w:r>
          </w:p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Fratello / Sorella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 xml:space="preserve">Altro Parente </w:t>
            </w:r>
          </w:p>
          <w:p>
            <w:pPr>
              <w:pStyle w:val="Normal"/>
              <w:spacing w:before="12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 xml:space="preserve">Responsabile servizio socio-sanitario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/>
              <w:t>_______________________________________________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Altro (</w:t>
            </w:r>
            <w:r>
              <w:rPr>
                <w:i/>
              </w:rPr>
              <w:t>specificare</w:t>
            </w:r>
            <w:r>
              <w:rPr/>
              <w:t>) _____________________________</w:t>
            </w:r>
          </w:p>
        </w:tc>
      </w:tr>
    </w:tbl>
    <w:p>
      <w:pPr>
        <w:pStyle w:val="BodyText"/>
        <w:spacing w:before="12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CHIEDO LA NOMINA DI AMMINISTRATORE DI SOSTEGNO</w:t>
      </w:r>
    </w:p>
    <w:p>
      <w:pPr>
        <w:pStyle w:val="BodyTex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favore di _______________________________________, nato/a a ____________________ il __________________ che ora vive normalmente nel Comune di_________________________ via___________________________, n. ______</w:t>
      </w:r>
    </w:p>
    <w:p>
      <w:pPr>
        <w:pStyle w:val="BodyTex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111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5550"/>
        <w:gridCol w:w="5549"/>
      </w:tblGrid>
      <w:tr>
        <w:trPr>
          <w:trHeight w:val="1364" w:hRule="atLeast"/>
        </w:trPr>
        <w:tc>
          <w:tcPr>
            <w:tcW w:w="5550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Situazione domiciliare del beneficiario:</w:t>
            </w:r>
          </w:p>
          <w:p>
            <w:pPr>
              <w:pStyle w:val="Normal"/>
              <w:spacing w:before="12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Vive in famiglia con altre n._____ persone conviventi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Vive presso casa di cura, comunità o altra struttura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Vive in abitazione da solo</w:t>
            </w:r>
          </w:p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Vive in abitazione con assistenza domiciliare</w:t>
            </w:r>
          </w:p>
        </w:tc>
        <w:tc>
          <w:tcPr>
            <w:tcW w:w="554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Le sue condizioni fisiche sono le seguenti:</w:t>
            </w:r>
          </w:p>
          <w:p>
            <w:pPr>
              <w:pStyle w:val="Normal"/>
              <w:spacing w:before="12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Autosufficiente, esce di casa da solo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Autosufficiente ma non esce di casa da solo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Sedia a rotelle</w:t>
            </w:r>
          </w:p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/>
              <w:t xml:space="preserve"> </w:t>
            </w:r>
            <w:r>
              <w:rPr/>
              <w:t>Permanentemente a letto</w:t>
            </w:r>
          </w:p>
        </w:tc>
      </w:tr>
    </w:tbl>
    <w:p>
      <w:pPr>
        <w:pStyle w:val="BodyText"/>
        <w:spacing w:before="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BodyText"/>
        <w:spacing w:before="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INDICO COME POSSIBILE AMMINISTRATORE IL SEGUENTE NOMINATIVO, GIÀ DICHIARATOSI DISPONIBILE:</w:t>
      </w:r>
    </w:p>
    <w:p>
      <w:pPr>
        <w:pStyle w:val="BodyText"/>
        <w:rPr>
          <w:rFonts w:ascii="Calibri" w:hAnsi="Calibri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 sottoscritto ricorrente</w:t>
      </w:r>
    </w:p>
    <w:p>
      <w:pPr>
        <w:pStyle w:val="BodyText"/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Altra persona, cioè __________________________________ nato/a a _____________________ il _______________ e residente in __________________________ Via ________________________  CF _____________________________</w:t>
      </w:r>
    </w:p>
    <w:p>
      <w:pPr>
        <w:pStyle w:val="BodyTex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Telefono _________________ Cellulare ___________________ e-mail ______________________</w:t>
      </w:r>
    </w:p>
    <w:p>
      <w:pPr>
        <w:pStyle w:val="BodyText"/>
        <w:spacing w:before="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 LE SEGUENTI NECESSITA’</w:t>
      </w:r>
    </w:p>
    <w:p>
      <w:pPr>
        <w:pStyle w:val="Normal"/>
        <w:rPr>
          <w:rFonts w:ascii="Calibri" w:hAnsi="Calibri"/>
        </w:rPr>
      </w:pPr>
      <w:r>
        <w:rPr>
          <w:rFonts w:eastAsia="Wingdings" w:cs="Wingdings" w:ascii="Wingdings" w:hAnsi="Wingdings"/>
        </w:rPr>
        <w:sym w:font="Wingdings" w:char="f0a8"/>
      </w:r>
      <w:r>
        <w:rPr/>
        <w:t xml:space="preserve"> </w:t>
      </w:r>
      <w:r>
        <w:rPr/>
        <w:t>Mi è stato chiesto dalla casa di riposo  ove si trova la persona</w:t>
      </w:r>
    </w:p>
    <w:p>
      <w:pPr>
        <w:pStyle w:val="Normal"/>
        <w:spacing w:before="120" w:after="200"/>
        <w:rPr>
          <w:rFonts w:ascii="Calibri" w:hAnsi="Calibri"/>
        </w:rPr>
      </w:pPr>
      <w:r>
        <w:rPr>
          <w:rFonts w:eastAsia="Wingdings" w:cs="Wingdings" w:ascii="Wingdings" w:hAnsi="Wingdings"/>
        </w:rPr>
        <w:sym w:font="Wingdings" w:char="f0a8"/>
      </w:r>
      <w:r>
        <w:rPr/>
        <w:t xml:space="preserve"> </w:t>
      </w:r>
      <w:r>
        <w:rPr/>
        <w:t>Partecipare ad atto notarile (</w:t>
      </w:r>
      <w:r>
        <w:rPr>
          <w:i/>
        </w:rPr>
        <w:t>indicare quale</w:t>
      </w:r>
      <w:r>
        <w:rPr/>
        <w:t xml:space="preserve">): ___________________________________________________________ </w:t>
      </w:r>
    </w:p>
    <w:p>
      <w:pPr>
        <w:pStyle w:val="Normal"/>
        <w:spacing w:before="120" w:after="200"/>
        <w:rPr>
          <w:rFonts w:ascii="Calibri" w:hAnsi="Calibri"/>
        </w:rPr>
      </w:pPr>
      <w:r>
        <w:rPr>
          <w:rFonts w:eastAsia="Wingdings" w:cs="Wingdings" w:ascii="Wingdings" w:hAnsi="Wingdings"/>
        </w:rPr>
        <w:sym w:font="Wingdings" w:char="f0a8"/>
      </w:r>
      <w:r>
        <w:rPr/>
        <w:t xml:space="preserve"> </w:t>
      </w:r>
      <w:r>
        <w:rPr/>
        <w:t xml:space="preserve">Prestare consenso informato al seguente intervento o terapia, da praticare entro mesi ________: </w:t>
      </w:r>
    </w:p>
    <w:p>
      <w:pPr>
        <w:pStyle w:val="Normal"/>
        <w:ind w:firstLine="708"/>
        <w:rPr>
          <w:rFonts w:ascii="Calibri" w:hAnsi="Calibri"/>
        </w:rPr>
      </w:pPr>
      <w:r>
        <w:rPr/>
        <w:t xml:space="preserve"> </w:t>
      </w:r>
      <w:r>
        <w:rPr/>
        <w:t>(</w:t>
      </w:r>
      <w:r>
        <w:rPr>
          <w:i/>
        </w:rPr>
        <w:t>indicare quale</w:t>
      </w:r>
      <w:r>
        <w:rPr/>
        <w:t>):   ____________________________________________________________________________</w:t>
      </w:r>
    </w:p>
    <w:p>
      <w:pPr>
        <w:pStyle w:val="Normal"/>
        <w:rPr>
          <w:rFonts w:ascii="Calibri" w:hAnsi="Calibri"/>
        </w:rPr>
      </w:pPr>
      <w:r>
        <w:rPr/>
        <w:tab/>
        <w:t xml:space="preserve">Allega copia del documento contenente il testo del consenso da sottoscrivere </w:t>
      </w:r>
    </w:p>
    <w:p>
      <w:pPr>
        <w:pStyle w:val="Normal"/>
        <w:spacing w:before="120" w:after="200"/>
        <w:rPr>
          <w:rFonts w:ascii="Calibri" w:hAnsi="Calibri"/>
        </w:rPr>
      </w:pPr>
      <w:r>
        <w:rPr>
          <w:rFonts w:eastAsia="Wingdings" w:cs="Wingdings" w:ascii="Wingdings" w:hAnsi="Wingdings"/>
        </w:rPr>
        <w:sym w:font="Wingdings" w:char="f0a8"/>
      </w:r>
      <w:r>
        <w:rPr/>
        <w:t xml:space="preserve"> </w:t>
      </w:r>
      <w:r>
        <w:rPr/>
        <w:t>Altro (</w:t>
      </w:r>
      <w:r>
        <w:rPr>
          <w:i/>
        </w:rPr>
        <w:t>specificare</w:t>
      </w:r>
      <w:r>
        <w:rPr/>
        <w:t>): ________________________________________________________________________________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b/>
        </w:rPr>
        <w:t>NOTA BENE</w:t>
      </w:r>
      <w:r>
        <w:rPr/>
        <w:t xml:space="preserve"> Il procedimento prevede che il Giudice riceva in udienza l’interessato. Se questo non fosse possibile il richiedente deve dichiarare che:</w:t>
      </w:r>
    </w:p>
    <w:p>
      <w:pPr>
        <w:pStyle w:val="Normal"/>
        <w:rPr>
          <w:rFonts w:ascii="Calibri" w:hAnsi="Calibri"/>
        </w:rPr>
      </w:pPr>
      <w:r>
        <w:rPr>
          <w:rFonts w:eastAsia="Wingdings" w:cs="Wingdings" w:ascii="Wingdings" w:hAnsi="Wingdings"/>
        </w:rPr>
        <w:sym w:font="Wingdings" w:char="f0a8"/>
      </w:r>
      <w:r>
        <w:rPr/>
        <w:t xml:space="preserve">  </w:t>
      </w:r>
      <w:r>
        <w:rPr/>
        <w:t xml:space="preserve">l’interessato </w:t>
      </w:r>
      <w:r>
        <w:rPr>
          <w:b/>
        </w:rPr>
        <w:t>NON</w:t>
      </w:r>
      <w:r>
        <w:rPr/>
        <w:t xml:space="preserve"> è trasportabile in Tribunale </w:t>
      </w:r>
      <w:r>
        <w:rPr>
          <w:b/>
        </w:rPr>
        <w:t>neppure in ambulanza</w:t>
      </w:r>
      <w:r>
        <w:rPr/>
        <w:t xml:space="preserve"> (in tal caso all’udienza sarà necessario presentare un certificato medico da cui risulti che la persona è intrasportabile anche se con in ambulanza). </w:t>
      </w:r>
    </w:p>
    <w:p>
      <w:pPr>
        <w:pStyle w:val="BodyTex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Catanzaro, </w:t>
        <w:tab/>
        <w:t xml:space="preserve"> </w:t>
        <w:tab/>
        <w:tab/>
        <w:tab/>
        <w:tab/>
        <w:t xml:space="preserve">                                   Firma  ____________________</w:t>
      </w:r>
    </w:p>
    <w:p>
      <w:pPr>
        <w:pStyle w:val="Normal"/>
        <w:jc w:val="center"/>
        <w:rPr>
          <w:sz w:val="15"/>
        </w:rPr>
      </w:pPr>
      <w:r>
        <w:rPr>
          <w:sz w:val="15"/>
        </w:rPr>
      </w:r>
    </w:p>
    <w:p>
      <w:pPr>
        <w:pStyle w:val="Heading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eading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eading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AMMINISTRAZIONE DI SOSTEGNO  LEGGE 9 GENNAIO 2004, N.6</w:t>
      </w:r>
    </w:p>
    <w:p>
      <w:pPr>
        <w:pStyle w:val="Heading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SOGGETTI CHE POSSONO RICHIEDERLA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cs="Calibri" w:cstheme="minorHAnsi"/>
        </w:rPr>
      </w:pPr>
      <w:r>
        <w:rPr>
          <w:rFonts w:cs="Calibri" w:cstheme="minorHAnsi"/>
        </w:rPr>
        <w:t>Lo stesso beneficiario;</w:t>
      </w:r>
    </w:p>
    <w:p>
      <w:pPr>
        <w:pStyle w:val="Normal"/>
        <w:numPr>
          <w:ilvl w:val="0"/>
          <w:numId w:val="1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Parenti entro il quarto grado, affini entro il secondo grado, convivente;</w:t>
      </w:r>
    </w:p>
    <w:p>
      <w:pPr>
        <w:pStyle w:val="Normal"/>
        <w:numPr>
          <w:ilvl w:val="0"/>
          <w:numId w:val="1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Responsabili dei servizi sanitari e sociali direttamente impegnati nella cura e assistenza del beneficiario (si precisa che gli operatori dei servizi pubblici e privati non possono essere nominati amministratori di sostegno);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cs="Calibri" w:cstheme="minorHAnsi"/>
        </w:rPr>
      </w:pPr>
      <w:r>
        <w:rPr>
          <w:rFonts w:cs="Calibri" w:cstheme="minorHAnsi"/>
        </w:rPr>
        <w:t>P.M.;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N.B. Coloro che non rientrano nelle suddette categorie possono rivolgersi ai servizi sanitari e sociali sollecitandoli a chiedere l’apertura del procedimento per amministrazione di sostegno oppure al Pubblico Ministero perché promuova d’ufficio l’interdizione o l’inabilitazione ovvero trasmetta gli atti per competenza al giudice tutelare.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CONTENUTO DEL RICORSO</w:t>
      </w:r>
      <w:r>
        <w:rPr>
          <w:rFonts w:cs="Calibri" w:cstheme="minorHAnsi"/>
        </w:rPr>
        <w:t xml:space="preserve"> (esente da contributo unificato) con </w:t>
      </w:r>
      <w:r>
        <w:rPr>
          <w:rFonts w:cs="Calibri" w:cstheme="minorHAnsi"/>
        </w:rPr>
        <w:t>PagoPA di euro 27,00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Generalità del beneficiario, sua dimora abituale, </w:t>
      </w:r>
      <w:r>
        <w:rPr>
          <w:rFonts w:cs="Calibri" w:cstheme="minorHAnsi"/>
          <w:u w:val="single"/>
        </w:rPr>
        <w:t>certificato di nascita</w:t>
      </w:r>
      <w:r>
        <w:rPr>
          <w:rFonts w:cs="Calibri" w:cstheme="minorHAnsi"/>
        </w:rPr>
        <w:t>; copia documento del beneficiario e ricorrente/i;  del beneficiario;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Ragioni della richiesta, allegando documentazione medica specialistica, proveniente dai servizi sanitari e sociali, che attesti l’infermità ovvero menomazione fisica o psichica e la conseguente impossibilità, anche parziale o temporanea, di provvedere ai propri interessi; 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IN CASO DI RICHIESTA DI ACCESSO DOMICILIARE AL G.T., allegare CERTIFICATO D’INTRASPORTABILITA’.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Nominativo, domicilio e recapito telefonico del coniuge, dei discendenti, degli ascendenti, dei fratelli e dei conviventi del beneficiario (se tali elementi sono noti al ricorrente); la sottoscrizione del ricorso da parte degli stessi vale come adesione alla richiesta e alla proposta di nomina di amministrazione di sostegno indicata nel ricorso;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Descrizione delle condizioni di vita e della situazione socioambientale del beneficiario, nonché indicazione dei mezzi di sussistenza e del patrimonio dello stesso, con rendite catastali;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Indicazione degli atti da compiere nell’interesse del beneficiario ,(ad esempio, riscossione della pensione; pagamento dei canoni di locazione, degli stipendi a colf o badanti; riscossione crediti; blocco conto bancario o altri depositi, etc.), delle principali spese ed i bisogni del beneficiario onde prevedere un importo mensile che serva a sostenerle e soddisfarli;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Accettazione da parte della persona indicata come amministrazione di sostegno, con generalità, residenza e recapito telefonico, fatto salvo il potere di scelta del giudice tutelare;</w:t>
      </w:r>
    </w:p>
    <w:p>
      <w:pPr>
        <w:pStyle w:val="Normal"/>
        <w:numPr>
          <w:ilvl w:val="0"/>
          <w:numId w:val="2"/>
        </w:numPr>
        <w:spacing w:before="0" w:after="0"/>
        <w:rPr>
          <w:rFonts w:cs="Calibri" w:cstheme="minorHAnsi"/>
        </w:rPr>
      </w:pPr>
      <w:r>
        <w:rPr>
          <w:rFonts w:cs="Calibri" w:cstheme="minorHAnsi"/>
        </w:rPr>
        <w:t>Delega alla persona che materialmente presenta il ricorso, se diversa dal ricorrente, copia documento del delegato.</w:t>
      </w:r>
    </w:p>
    <w:p>
      <w:pPr>
        <w:pStyle w:val="BodyTex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738"/>
    <w:pPr>
      <w:widowControl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qFormat/>
    <w:rsid w:val="00044738"/>
    <w:pPr>
      <w:keepNext w:val="true"/>
      <w:spacing w:before="0" w:after="0"/>
      <w:outlineLvl w:val="0"/>
    </w:pPr>
    <w:rPr>
      <w:rFonts w:ascii="Arial" w:hAnsi="Arial" w:eastAsia="Times New Roman" w:cs="Times New Roman"/>
      <w:b/>
      <w:sz w:val="24"/>
      <w:szCs w:val="20"/>
      <w:lang w:eastAsia="it-IT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e1100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e1100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e1100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044738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CorpodeltestoCarattere" w:customStyle="1">
    <w:name w:val="Corpo del testo Carattere"/>
    <w:basedOn w:val="DefaultParagraphFont"/>
    <w:qFormat/>
    <w:rsid w:val="00044738"/>
    <w:rPr>
      <w:rFonts w:ascii="Arial" w:hAnsi="Arial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e11004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e11004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e11004"/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1100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ltestoCarattere"/>
    <w:rsid w:val="00044738"/>
    <w:pPr>
      <w:spacing w:before="0" w:after="0"/>
    </w:pPr>
    <w:rPr>
      <w:rFonts w:ascii="Arial" w:hAnsi="Arial" w:eastAsia="Times New Roman" w:cs="Times New Roman"/>
      <w:sz w:val="24"/>
      <w:szCs w:val="20"/>
      <w:lang w:eastAsia="it-IT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004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LibreOffice/7.6.5.2$Windows_X86_64 LibreOffice_project/38d5f62f85355c192ef5f1dd47c5c0c0c6d6598b</Application>
  <AppVersion>15.0000</AppVersion>
  <Pages>3</Pages>
  <Words>696</Words>
  <Characters>4688</Characters>
  <CharactersWithSpaces>5375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2012-10-20T16:55:00Z</dcterms:created>
  <dc:creator>giuseppe</dc:creator>
  <dc:description/>
  <dc:language>it-IT</dc:language>
  <cp:lastModifiedBy/>
  <dcterms:modified xsi:type="dcterms:W3CDTF">2024-04-09T16:40:47Z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